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08F9" w:rsidRPr="00A01850" w:rsidRDefault="00AD08F9" w:rsidP="00A01850">
      <w:pPr>
        <w:jc w:val="center"/>
        <w:rPr>
          <w:i/>
          <w:sz w:val="28"/>
          <w:szCs w:val="28"/>
        </w:rPr>
      </w:pPr>
      <w:r w:rsidRPr="00A01850">
        <w:rPr>
          <w:i/>
          <w:sz w:val="28"/>
          <w:szCs w:val="28"/>
        </w:rPr>
        <w:t xml:space="preserve">II Международный творческий конкурс для педагогов </w:t>
      </w:r>
    </w:p>
    <w:p w:rsidR="00AD08F9" w:rsidRPr="00A01850" w:rsidRDefault="00AD08F9" w:rsidP="00A01850">
      <w:pPr>
        <w:jc w:val="center"/>
        <w:rPr>
          <w:b/>
          <w:sz w:val="28"/>
          <w:szCs w:val="28"/>
        </w:rPr>
      </w:pPr>
      <w:r w:rsidRPr="00A01850">
        <w:rPr>
          <w:i/>
          <w:sz w:val="28"/>
          <w:szCs w:val="28"/>
        </w:rPr>
        <w:t>«Занимательные головоломки</w:t>
      </w:r>
      <w:r w:rsidRPr="00A01850">
        <w:rPr>
          <w:b/>
          <w:sz w:val="28"/>
          <w:szCs w:val="28"/>
        </w:rPr>
        <w:t>»</w:t>
      </w:r>
    </w:p>
    <w:p w:rsidR="00CF77B4" w:rsidRPr="00A01850" w:rsidRDefault="003A3625" w:rsidP="00A01850">
      <w:pPr>
        <w:jc w:val="center"/>
        <w:rPr>
          <w:b/>
          <w:sz w:val="28"/>
          <w:szCs w:val="28"/>
        </w:rPr>
      </w:pPr>
      <w:r w:rsidRPr="00A01850">
        <w:rPr>
          <w:b/>
          <w:sz w:val="28"/>
          <w:szCs w:val="28"/>
        </w:rPr>
        <w:t>Логические задачи</w:t>
      </w:r>
    </w:p>
    <w:p w:rsidR="00205746" w:rsidRPr="00A01850" w:rsidRDefault="009B63F9" w:rsidP="00A01850">
      <w:pPr>
        <w:jc w:val="center"/>
        <w:rPr>
          <w:i/>
          <w:sz w:val="28"/>
          <w:szCs w:val="28"/>
        </w:rPr>
      </w:pPr>
      <w:r w:rsidRPr="00A01850">
        <w:rPr>
          <w:i/>
          <w:sz w:val="28"/>
          <w:szCs w:val="28"/>
        </w:rPr>
        <w:t>Автор: Запивалова Светлана Ивановна,</w:t>
      </w:r>
    </w:p>
    <w:p w:rsidR="00A01850" w:rsidRDefault="009B63F9" w:rsidP="00A01850">
      <w:pPr>
        <w:jc w:val="center"/>
        <w:rPr>
          <w:i/>
          <w:sz w:val="28"/>
          <w:szCs w:val="28"/>
        </w:rPr>
      </w:pPr>
      <w:r w:rsidRPr="00A01850">
        <w:rPr>
          <w:i/>
          <w:sz w:val="28"/>
          <w:szCs w:val="28"/>
        </w:rPr>
        <w:t xml:space="preserve">учитель информатики </w:t>
      </w:r>
    </w:p>
    <w:p w:rsidR="009B63F9" w:rsidRPr="00A01850" w:rsidRDefault="009B63F9" w:rsidP="00A01850">
      <w:pPr>
        <w:jc w:val="center"/>
        <w:rPr>
          <w:i/>
          <w:sz w:val="28"/>
          <w:szCs w:val="28"/>
        </w:rPr>
      </w:pPr>
      <w:r w:rsidRPr="00A01850">
        <w:rPr>
          <w:i/>
          <w:sz w:val="28"/>
          <w:szCs w:val="28"/>
        </w:rPr>
        <w:t>МБОУ «Гимназия №26», г. Миасс, Челябинская область</w:t>
      </w:r>
    </w:p>
    <w:p w:rsidR="00CF470E" w:rsidRPr="00A01850" w:rsidRDefault="00CF470E" w:rsidP="00A01850">
      <w:pPr>
        <w:jc w:val="center"/>
        <w:rPr>
          <w:b/>
          <w:sz w:val="28"/>
          <w:szCs w:val="28"/>
        </w:rPr>
      </w:pPr>
    </w:p>
    <w:p w:rsidR="00426739" w:rsidRPr="00A01850" w:rsidRDefault="00426739" w:rsidP="00A01850">
      <w:pPr>
        <w:ind w:firstLine="709"/>
        <w:jc w:val="both"/>
        <w:rPr>
          <w:sz w:val="28"/>
          <w:szCs w:val="28"/>
        </w:rPr>
      </w:pPr>
      <w:r w:rsidRPr="00A01850">
        <w:rPr>
          <w:sz w:val="28"/>
          <w:szCs w:val="28"/>
        </w:rPr>
        <w:t xml:space="preserve">Материал содержит 10 логических задач. Представленные задачи будут полезны учителям информатики, работающим в 3-7 классах. Их можно использовать в качестве разминки на уроке, на этапе закрепления нового материала по теме «Табличное решение логических задач». Также, данный материал можно использовать в качестве домашнего задания. </w:t>
      </w:r>
    </w:p>
    <w:p w:rsidR="003A3625" w:rsidRPr="00A01850" w:rsidRDefault="003A3625" w:rsidP="00A01850">
      <w:pPr>
        <w:ind w:firstLine="709"/>
        <w:jc w:val="both"/>
        <w:rPr>
          <w:b/>
          <w:sz w:val="28"/>
          <w:szCs w:val="28"/>
        </w:rPr>
      </w:pPr>
      <w:r w:rsidRPr="00A01850">
        <w:rPr>
          <w:b/>
          <w:sz w:val="28"/>
          <w:szCs w:val="28"/>
        </w:rPr>
        <w:t>Планируемые образовательные результаты:</w:t>
      </w:r>
    </w:p>
    <w:p w:rsidR="003A3625" w:rsidRPr="00A01850" w:rsidRDefault="003A3625" w:rsidP="00A01850">
      <w:pPr>
        <w:pStyle w:val="a3"/>
        <w:numPr>
          <w:ilvl w:val="0"/>
          <w:numId w:val="8"/>
        </w:numPr>
        <w:contextualSpacing w:val="0"/>
        <w:jc w:val="both"/>
        <w:rPr>
          <w:sz w:val="28"/>
          <w:szCs w:val="28"/>
        </w:rPr>
      </w:pPr>
      <w:r w:rsidRPr="00A01850">
        <w:rPr>
          <w:sz w:val="28"/>
          <w:szCs w:val="28"/>
        </w:rPr>
        <w:t>предметные – умение представлять информацию в табличной форме;</w:t>
      </w:r>
    </w:p>
    <w:p w:rsidR="003A3625" w:rsidRPr="00A01850" w:rsidRDefault="003A3625" w:rsidP="00A01850">
      <w:pPr>
        <w:pStyle w:val="a3"/>
        <w:numPr>
          <w:ilvl w:val="0"/>
          <w:numId w:val="8"/>
        </w:numPr>
        <w:contextualSpacing w:val="0"/>
        <w:jc w:val="both"/>
        <w:rPr>
          <w:sz w:val="28"/>
          <w:szCs w:val="28"/>
        </w:rPr>
      </w:pPr>
      <w:r w:rsidRPr="00A01850">
        <w:rPr>
          <w:sz w:val="28"/>
          <w:szCs w:val="28"/>
        </w:rPr>
        <w:t>метапредметные – умение использовать таблицы для фиксации взаимно однозначного соответствия между объектами множеств.</w:t>
      </w:r>
    </w:p>
    <w:p w:rsidR="003A3625" w:rsidRPr="00A01850" w:rsidRDefault="003A3625" w:rsidP="00A01850">
      <w:pPr>
        <w:ind w:firstLine="709"/>
        <w:jc w:val="both"/>
        <w:rPr>
          <w:b/>
          <w:sz w:val="28"/>
          <w:szCs w:val="28"/>
        </w:rPr>
      </w:pPr>
      <w:r w:rsidRPr="00A01850">
        <w:rPr>
          <w:b/>
          <w:sz w:val="28"/>
          <w:szCs w:val="28"/>
        </w:rPr>
        <w:t>Задачи:</w:t>
      </w:r>
    </w:p>
    <w:p w:rsidR="003A3625" w:rsidRPr="00A01850" w:rsidRDefault="003A3625" w:rsidP="00A01850">
      <w:pPr>
        <w:pStyle w:val="a3"/>
        <w:numPr>
          <w:ilvl w:val="0"/>
          <w:numId w:val="9"/>
        </w:numPr>
        <w:contextualSpacing w:val="0"/>
        <w:jc w:val="both"/>
        <w:rPr>
          <w:sz w:val="28"/>
          <w:szCs w:val="28"/>
        </w:rPr>
      </w:pPr>
      <w:r w:rsidRPr="00A01850">
        <w:rPr>
          <w:sz w:val="28"/>
          <w:szCs w:val="28"/>
        </w:rPr>
        <w:t>акцентировать внимание учащихся на достоинствах табличной формы представления информации;</w:t>
      </w:r>
    </w:p>
    <w:p w:rsidR="003A3625" w:rsidRPr="00A01850" w:rsidRDefault="003A3625" w:rsidP="00A01850">
      <w:pPr>
        <w:pStyle w:val="a3"/>
        <w:numPr>
          <w:ilvl w:val="0"/>
          <w:numId w:val="9"/>
        </w:numPr>
        <w:contextualSpacing w:val="0"/>
        <w:jc w:val="both"/>
        <w:rPr>
          <w:sz w:val="28"/>
          <w:szCs w:val="28"/>
        </w:rPr>
      </w:pPr>
      <w:r w:rsidRPr="00A01850">
        <w:rPr>
          <w:sz w:val="28"/>
          <w:szCs w:val="28"/>
        </w:rPr>
        <w:t>закрепить умение решать логические задачи с использованием таблиц.</w:t>
      </w:r>
    </w:p>
    <w:p w:rsidR="00E14D7F" w:rsidRPr="00A01850" w:rsidRDefault="0059093C" w:rsidP="00A01850">
      <w:pPr>
        <w:ind w:firstLine="709"/>
        <w:jc w:val="both"/>
        <w:rPr>
          <w:sz w:val="28"/>
          <w:szCs w:val="28"/>
        </w:rPr>
      </w:pPr>
      <w:r w:rsidRPr="00A01850">
        <w:rPr>
          <w:sz w:val="28"/>
          <w:szCs w:val="28"/>
        </w:rPr>
        <w:t>Для удобства проверк</w:t>
      </w:r>
      <w:r w:rsidR="00426739" w:rsidRPr="00A01850">
        <w:rPr>
          <w:sz w:val="28"/>
          <w:szCs w:val="28"/>
        </w:rPr>
        <w:t>и, задачи оформлены в документе</w:t>
      </w:r>
      <w:r w:rsidRPr="00A01850">
        <w:rPr>
          <w:sz w:val="28"/>
          <w:szCs w:val="28"/>
        </w:rPr>
        <w:t xml:space="preserve"> Microsoft Office Excel 2007. </w:t>
      </w:r>
      <w:r w:rsidR="00E14D7F" w:rsidRPr="00A01850">
        <w:rPr>
          <w:sz w:val="28"/>
          <w:szCs w:val="28"/>
        </w:rPr>
        <w:t>При работе с Excel-документом на первом листе книги необходимо ввести данные ученика (фамилию, имя, класс). На втором листе с помощью кнопок в верхней части документа (1, 2, … , 9, 10) можно быстро переходить к нужной задаче. Не обязательно решать все задачи, можно выполнить решение определённых номеров. Если решение завершено, то необходимо нажать на кнопку ИТОГИ, которая откроет третий лист с результатами решения. В результате автоматической проверки можно увидеть, в чём ошибся ученик (неправильно заполнил таблицу, не оформил ответ и др.).</w:t>
      </w:r>
    </w:p>
    <w:p w:rsidR="00426739" w:rsidRPr="00A01850" w:rsidRDefault="0059093C" w:rsidP="00A01850">
      <w:pPr>
        <w:ind w:firstLine="709"/>
        <w:jc w:val="both"/>
        <w:rPr>
          <w:sz w:val="28"/>
          <w:szCs w:val="28"/>
        </w:rPr>
      </w:pPr>
      <w:r w:rsidRPr="00A01850">
        <w:rPr>
          <w:sz w:val="28"/>
          <w:szCs w:val="28"/>
        </w:rPr>
        <w:t xml:space="preserve">Если нет необходимости использовать компьютер для решения данных задач, то можно воспользоваться </w:t>
      </w:r>
      <w:r w:rsidR="00426739" w:rsidRPr="00A01850">
        <w:rPr>
          <w:sz w:val="28"/>
          <w:szCs w:val="28"/>
        </w:rPr>
        <w:t>текстовым вариантом задач</w:t>
      </w:r>
      <w:r w:rsidRPr="00A01850">
        <w:rPr>
          <w:sz w:val="28"/>
          <w:szCs w:val="28"/>
        </w:rPr>
        <w:t>, печатную копию которого можно разрезать на карточки.</w:t>
      </w:r>
    </w:p>
    <w:p w:rsidR="00426739" w:rsidRPr="00A01850" w:rsidRDefault="00426739" w:rsidP="00A01850">
      <w:pPr>
        <w:rPr>
          <w:sz w:val="28"/>
          <w:szCs w:val="28"/>
        </w:rPr>
      </w:pPr>
      <w:r w:rsidRPr="00A01850">
        <w:rPr>
          <w:sz w:val="28"/>
          <w:szCs w:val="28"/>
        </w:rPr>
        <w:br w:type="page"/>
      </w:r>
    </w:p>
    <w:tbl>
      <w:tblPr>
        <w:tblStyle w:val="a4"/>
        <w:tblW w:w="5000" w:type="pct"/>
        <w:tblBorders>
          <w:top w:val="dashed" w:sz="4" w:space="0" w:color="auto"/>
          <w:left w:val="none" w:sz="0" w:space="0" w:color="auto"/>
          <w:bottom w:val="dashed" w:sz="4" w:space="0" w:color="auto"/>
          <w:right w:val="none" w:sz="0" w:space="0" w:color="auto"/>
          <w:insideH w:val="dashed" w:sz="4" w:space="0" w:color="auto"/>
          <w:insideV w:val="dashed" w:sz="4" w:space="0" w:color="auto"/>
        </w:tblBorders>
        <w:tblCellMar>
          <w:top w:w="567" w:type="dxa"/>
          <w:left w:w="567" w:type="dxa"/>
          <w:bottom w:w="567" w:type="dxa"/>
          <w:right w:w="567" w:type="dxa"/>
        </w:tblCellMar>
        <w:tblLook w:val="04A0"/>
      </w:tblPr>
      <w:tblGrid>
        <w:gridCol w:w="10489"/>
      </w:tblGrid>
      <w:tr w:rsidR="00426739" w:rsidRPr="00A01850" w:rsidTr="00426739">
        <w:trPr>
          <w:cantSplit/>
        </w:trPr>
        <w:tc>
          <w:tcPr>
            <w:tcW w:w="5000" w:type="pct"/>
          </w:tcPr>
          <w:p w:rsidR="00426739" w:rsidRPr="00A01850" w:rsidRDefault="00426739" w:rsidP="00A01850">
            <w:pPr>
              <w:pStyle w:val="a3"/>
              <w:numPr>
                <w:ilvl w:val="0"/>
                <w:numId w:val="1"/>
              </w:numPr>
              <w:ind w:left="0" w:firstLine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lastRenderedPageBreak/>
              <w:t>Однажды летом Ирина, Кристина и Людмила решили сплести венки из цветов. Каждая из них плела венок либо из одуванчиков, либо из ромашек, либо из клевера. Кто какие цветы вплетал в венок, если известно, что у Ирины венок был жёлтый, а у Кристины не из клевера?</w:t>
            </w:r>
          </w:p>
        </w:tc>
      </w:tr>
      <w:tr w:rsidR="00426739" w:rsidRPr="00A01850" w:rsidTr="00426739">
        <w:trPr>
          <w:cantSplit/>
        </w:trPr>
        <w:tc>
          <w:tcPr>
            <w:tcW w:w="5000" w:type="pct"/>
          </w:tcPr>
          <w:p w:rsidR="00426739" w:rsidRPr="00A01850" w:rsidRDefault="00426739" w:rsidP="00A01850">
            <w:pPr>
              <w:pStyle w:val="a3"/>
              <w:numPr>
                <w:ilvl w:val="0"/>
                <w:numId w:val="1"/>
              </w:numPr>
              <w:ind w:left="0" w:firstLine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Три подруги – Полина, Рита и Света посещают одну спортивную школу, но при этом занимаются различными видами спорта: настольным теннисом, баскетболом и волейболом. Однажды Полина провожала подругу на соревнования по теннису. По дороге девочки встретили подругу, которая возвращалась домой с тренировки по баскетболу. Она пожелала Свете победы на соревнованиях. Узнайте, в какой секции занималась каждая из девочек.</w:t>
            </w:r>
          </w:p>
        </w:tc>
      </w:tr>
      <w:tr w:rsidR="00426739" w:rsidRPr="00A01850" w:rsidTr="00426739">
        <w:trPr>
          <w:cantSplit/>
        </w:trPr>
        <w:tc>
          <w:tcPr>
            <w:tcW w:w="5000" w:type="pct"/>
          </w:tcPr>
          <w:p w:rsidR="00426739" w:rsidRPr="00A01850" w:rsidRDefault="00426739" w:rsidP="00A01850">
            <w:pPr>
              <w:pStyle w:val="a3"/>
              <w:numPr>
                <w:ilvl w:val="0"/>
                <w:numId w:val="1"/>
              </w:numPr>
              <w:ind w:left="0" w:firstLine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Шесть детей: Глеб, Семён, Егор, Дарья, Ксения, Вероника принимали участие в соревнованиях по бальным танцам. На соревнованиях детям дарили мягкие игрушки. Мальчики решили отдать свои игрушки девочкам, причём ни один не подарил игрушку девочке, с которой танцует в паре. Глеб подарил несколько игрушек Дарье, Семён подарил по игрушке Дарье и Веронике. Определите, кто с кем танцевал на соревнованиях по бальным танцам.</w:t>
            </w:r>
          </w:p>
        </w:tc>
      </w:tr>
      <w:tr w:rsidR="00426739" w:rsidRPr="00A01850" w:rsidTr="00426739">
        <w:trPr>
          <w:cantSplit/>
        </w:trPr>
        <w:tc>
          <w:tcPr>
            <w:tcW w:w="5000" w:type="pct"/>
          </w:tcPr>
          <w:p w:rsidR="00426739" w:rsidRPr="00A01850" w:rsidRDefault="00426739" w:rsidP="00A01850">
            <w:pPr>
              <w:pStyle w:val="a3"/>
              <w:numPr>
                <w:ilvl w:val="0"/>
                <w:numId w:val="1"/>
              </w:numPr>
              <w:ind w:left="0" w:firstLine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 xml:space="preserve">В классе четыре мальчика: Кирилл, Лёша, Миша, Николай. Все они родились в один год. Оказалось, что двое из них родились в один день. Известно, что день рождения Миши наступит </w:t>
            </w:r>
            <w:r w:rsidR="00A01850" w:rsidRPr="00A01850">
              <w:rPr>
                <w:sz w:val="28"/>
                <w:szCs w:val="28"/>
              </w:rPr>
              <w:t>раньше,</w:t>
            </w:r>
            <w:r w:rsidRPr="00A01850">
              <w:rPr>
                <w:sz w:val="28"/>
                <w:szCs w:val="28"/>
              </w:rPr>
              <w:t xml:space="preserve"> чем у Кирилла, у которого этот праздник пройдёт позже, чем у Николая. Миша на несколько дней младше Лёши, который на несколько дней старше Николая. У кого из ребят день рождения в один день?</w:t>
            </w:r>
          </w:p>
        </w:tc>
      </w:tr>
      <w:tr w:rsidR="00426739" w:rsidRPr="00A01850" w:rsidTr="00426739">
        <w:trPr>
          <w:cantSplit/>
        </w:trPr>
        <w:tc>
          <w:tcPr>
            <w:tcW w:w="5000" w:type="pct"/>
          </w:tcPr>
          <w:p w:rsidR="00426739" w:rsidRPr="00A01850" w:rsidRDefault="00426739" w:rsidP="00A01850">
            <w:pPr>
              <w:pStyle w:val="a3"/>
              <w:numPr>
                <w:ilvl w:val="0"/>
                <w:numId w:val="1"/>
              </w:numPr>
              <w:ind w:left="0" w:firstLine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Ко Дню знаний учащиеся 5а класса в подарок получили флешки. Причём, Аркадию, Богдану, Вере и Гале достались флешки в футлярах разного цвета. Какого цвета были футляры флешек у каждого из детей, если флешка у Аркадия не красная и не синяя, у Богдана – не синяя, а Вера принёсла домой флешку в жёлтом футляре, хотя ей нравится зелёный цвет?</w:t>
            </w:r>
          </w:p>
        </w:tc>
      </w:tr>
      <w:tr w:rsidR="00426739" w:rsidRPr="00A01850" w:rsidTr="00426739">
        <w:trPr>
          <w:cantSplit/>
        </w:trPr>
        <w:tc>
          <w:tcPr>
            <w:tcW w:w="5000" w:type="pct"/>
          </w:tcPr>
          <w:p w:rsidR="00426739" w:rsidRPr="00A01850" w:rsidRDefault="00426739" w:rsidP="00A01850">
            <w:pPr>
              <w:pStyle w:val="a3"/>
              <w:numPr>
                <w:ilvl w:val="0"/>
                <w:numId w:val="1"/>
              </w:numPr>
              <w:ind w:left="0" w:firstLine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Петя, Рома и Тимур учатся в одном классе. Один из них преуспевает в математике, другой – увлекается информатикой, третий – знает все правила по русскому языку. Однажды Петя хотел позвать играть в футбол юного информатика. Но его мама сказала, что он ушёл к своему другу, который поможет подготовиться к контрольной работе по математике. Определите, в каких предметах преуспевали одноклассники, если известно, что Тимур никогда не играет в спортивные игры.</w:t>
            </w:r>
          </w:p>
        </w:tc>
      </w:tr>
      <w:tr w:rsidR="00426739" w:rsidRPr="00A01850" w:rsidTr="00426739">
        <w:trPr>
          <w:cantSplit/>
        </w:trPr>
        <w:tc>
          <w:tcPr>
            <w:tcW w:w="5000" w:type="pct"/>
          </w:tcPr>
          <w:p w:rsidR="00426739" w:rsidRPr="00A01850" w:rsidRDefault="00426739" w:rsidP="00A01850">
            <w:pPr>
              <w:pStyle w:val="a3"/>
              <w:numPr>
                <w:ilvl w:val="0"/>
                <w:numId w:val="1"/>
              </w:numPr>
              <w:ind w:left="0" w:firstLine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На пришкольном участке разбили три клумбы, на которых посадили лилии, пионы и петуньи. Каждую клумбу обозначили номером: 1, 2, 3. Белые пионы должны были расцвести на первой клумбе. Посаженные лилии будут цвести жёлтым, а фиолетовые цветы будут украшением третьей клумбы. Какие цветы, и какого цвета высадили на каждой клумбе?</w:t>
            </w:r>
          </w:p>
        </w:tc>
      </w:tr>
      <w:tr w:rsidR="00426739" w:rsidRPr="00A01850" w:rsidTr="00426739">
        <w:trPr>
          <w:cantSplit/>
        </w:trPr>
        <w:tc>
          <w:tcPr>
            <w:tcW w:w="5000" w:type="pct"/>
          </w:tcPr>
          <w:p w:rsidR="00426739" w:rsidRPr="00A01850" w:rsidRDefault="00426739" w:rsidP="00A01850">
            <w:pPr>
              <w:pStyle w:val="a3"/>
              <w:numPr>
                <w:ilvl w:val="0"/>
                <w:numId w:val="1"/>
              </w:numPr>
              <w:ind w:left="0" w:firstLine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В квартире живут хомячок, морская свинка и попугай. Каждый из них имеет свою клетку под номером один, два или три. Кто где живёт, если известно, что в клетках один и два живёт не морская свинка, а попугай живёт не в первой клетке?</w:t>
            </w:r>
          </w:p>
        </w:tc>
      </w:tr>
      <w:tr w:rsidR="00426739" w:rsidRPr="00A01850" w:rsidTr="00426739">
        <w:trPr>
          <w:cantSplit/>
          <w:trHeight w:val="3658"/>
        </w:trPr>
        <w:tc>
          <w:tcPr>
            <w:tcW w:w="5000" w:type="pct"/>
          </w:tcPr>
          <w:p w:rsidR="00426739" w:rsidRPr="00A01850" w:rsidRDefault="00426739" w:rsidP="00A01850">
            <w:pPr>
              <w:pStyle w:val="a3"/>
              <w:numPr>
                <w:ilvl w:val="0"/>
                <w:numId w:val="1"/>
              </w:numPr>
              <w:ind w:left="0" w:firstLine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Три подруги делились впечатлениями о прочитанных за лето книгах. Оказалось, что любимые книги, прочитанные Анной, Ксенией и Марией, написаны в жанрах сказки, рассказа, повести, поэмы, романа, фэнтези.</w:t>
            </w:r>
          </w:p>
          <w:p w:rsidR="00426739" w:rsidRPr="00A01850" w:rsidRDefault="00426739" w:rsidP="00A01850">
            <w:pPr>
              <w:pStyle w:val="a3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Известно, что:</w:t>
            </w:r>
          </w:p>
          <w:p w:rsidR="00426739" w:rsidRPr="00A01850" w:rsidRDefault="00426739" w:rsidP="00A01850">
            <w:pPr>
              <w:pStyle w:val="a3"/>
              <w:numPr>
                <w:ilvl w:val="0"/>
                <w:numId w:val="7"/>
              </w:numPr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 xml:space="preserve">Мария не любит читать фэнтези и повести; </w:t>
            </w:r>
          </w:p>
          <w:p w:rsidR="00426739" w:rsidRPr="00A01850" w:rsidRDefault="00426739" w:rsidP="00A01850">
            <w:pPr>
              <w:pStyle w:val="a3"/>
              <w:numPr>
                <w:ilvl w:val="0"/>
                <w:numId w:val="7"/>
              </w:numPr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 xml:space="preserve">Анна старше подруг; </w:t>
            </w:r>
          </w:p>
          <w:p w:rsidR="00426739" w:rsidRPr="00A01850" w:rsidRDefault="00426739" w:rsidP="00A01850">
            <w:pPr>
              <w:pStyle w:val="a3"/>
              <w:numPr>
                <w:ilvl w:val="0"/>
                <w:numId w:val="7"/>
              </w:numPr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 xml:space="preserve">любительница рассказов младше девочки, читающей поэмы; </w:t>
            </w:r>
          </w:p>
          <w:p w:rsidR="00426739" w:rsidRPr="00A01850" w:rsidRDefault="00426739" w:rsidP="00A01850">
            <w:pPr>
              <w:pStyle w:val="a3"/>
              <w:numPr>
                <w:ilvl w:val="0"/>
                <w:numId w:val="7"/>
              </w:numPr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 xml:space="preserve">девочки, читающие рассказы и поэмы, и Мария любят конфеты с вафлей; </w:t>
            </w:r>
          </w:p>
          <w:p w:rsidR="00426739" w:rsidRPr="00A01850" w:rsidRDefault="00426739" w:rsidP="00A01850">
            <w:pPr>
              <w:pStyle w:val="a3"/>
              <w:numPr>
                <w:ilvl w:val="0"/>
                <w:numId w:val="7"/>
              </w:numPr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 xml:space="preserve">когда подруги начинают спорить, защищая сказочные произведения и книги в жанре фэнтези, Анна мирит их. </w:t>
            </w:r>
          </w:p>
          <w:p w:rsidR="00426739" w:rsidRPr="00A01850" w:rsidRDefault="00A01850" w:rsidP="00A01850">
            <w:pPr>
              <w:pStyle w:val="a3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Книги</w:t>
            </w:r>
            <w:r w:rsidR="00426739" w:rsidRPr="00A01850">
              <w:rPr>
                <w:sz w:val="28"/>
                <w:szCs w:val="28"/>
              </w:rPr>
              <w:t xml:space="preserve"> каких жанров любит читать каждая из подруг, если каждой нравятся произведения двух жанров?</w:t>
            </w:r>
          </w:p>
        </w:tc>
      </w:tr>
      <w:tr w:rsidR="00426739" w:rsidRPr="00A01850" w:rsidTr="00426739">
        <w:trPr>
          <w:cantSplit/>
          <w:trHeight w:val="3648"/>
        </w:trPr>
        <w:tc>
          <w:tcPr>
            <w:tcW w:w="5000" w:type="pct"/>
          </w:tcPr>
          <w:p w:rsidR="00426739" w:rsidRPr="00A01850" w:rsidRDefault="00426739" w:rsidP="00A01850">
            <w:pPr>
              <w:pStyle w:val="a3"/>
              <w:numPr>
                <w:ilvl w:val="0"/>
                <w:numId w:val="1"/>
              </w:numPr>
              <w:ind w:left="0" w:firstLine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Антон, Георгий и Виктор увлекаются компьютерной графикой. Свои работы они выполняют в растровых редакторах GIMP (Гимп) и Pinta (Пинта) и векторном редакторе Inkscape (Инкскейп). Для школьной выставки компьютерной графики ребята подготовили работы с изображениями снежинки, карандаша и цветка.</w:t>
            </w:r>
          </w:p>
          <w:p w:rsidR="00426739" w:rsidRPr="00A01850" w:rsidRDefault="00426739" w:rsidP="00A01850">
            <w:pPr>
              <w:pStyle w:val="a3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Известно, что:</w:t>
            </w:r>
          </w:p>
          <w:p w:rsidR="00426739" w:rsidRPr="00A01850" w:rsidRDefault="00426739" w:rsidP="00A01850">
            <w:pPr>
              <w:pStyle w:val="a3"/>
              <w:numPr>
                <w:ilvl w:val="0"/>
                <w:numId w:val="7"/>
              </w:numPr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 xml:space="preserve">автор снежинки не использовал для создания своего рисунка векторный графический редактор; </w:t>
            </w:r>
          </w:p>
          <w:p w:rsidR="00426739" w:rsidRPr="00A01850" w:rsidRDefault="00426739" w:rsidP="00A01850">
            <w:pPr>
              <w:pStyle w:val="a3"/>
              <w:numPr>
                <w:ilvl w:val="0"/>
                <w:numId w:val="7"/>
              </w:numPr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мальчик, нарисовавший цветок, для создания рисунка использовал редактор GIMP;</w:t>
            </w:r>
          </w:p>
          <w:p w:rsidR="00426739" w:rsidRPr="00A01850" w:rsidRDefault="00426739" w:rsidP="00A01850">
            <w:pPr>
              <w:pStyle w:val="a3"/>
              <w:numPr>
                <w:ilvl w:val="0"/>
                <w:numId w:val="7"/>
              </w:numPr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 xml:space="preserve">Антон не рисовал снежинку, а Виктор не рисовал цветок; </w:t>
            </w:r>
          </w:p>
          <w:p w:rsidR="00426739" w:rsidRPr="00A01850" w:rsidRDefault="00426739" w:rsidP="00A01850">
            <w:pPr>
              <w:pStyle w:val="a3"/>
              <w:numPr>
                <w:ilvl w:val="0"/>
                <w:numId w:val="7"/>
              </w:numPr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 xml:space="preserve">Виктор никогда не слышал о графическом редакторе Pinta. </w:t>
            </w:r>
          </w:p>
          <w:p w:rsidR="00426739" w:rsidRPr="00A01850" w:rsidRDefault="00426739" w:rsidP="00A01850">
            <w:pPr>
              <w:pStyle w:val="a3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Что нарисовал Георгий, и в каком графическом редакторе?</w:t>
            </w:r>
          </w:p>
        </w:tc>
      </w:tr>
    </w:tbl>
    <w:p w:rsidR="00426739" w:rsidRPr="00A01850" w:rsidRDefault="00426739" w:rsidP="00A01850">
      <w:pPr>
        <w:pStyle w:val="a3"/>
        <w:ind w:left="0"/>
        <w:contextualSpacing w:val="0"/>
        <w:jc w:val="both"/>
        <w:rPr>
          <w:sz w:val="28"/>
          <w:szCs w:val="28"/>
          <w:highlight w:val="yellow"/>
        </w:rPr>
      </w:pPr>
    </w:p>
    <w:p w:rsidR="00426739" w:rsidRPr="00A01850" w:rsidRDefault="00426739" w:rsidP="00A01850">
      <w:pPr>
        <w:rPr>
          <w:sz w:val="28"/>
          <w:szCs w:val="28"/>
          <w:highlight w:val="yellow"/>
        </w:rPr>
      </w:pPr>
      <w:r w:rsidRPr="00A01850">
        <w:rPr>
          <w:sz w:val="28"/>
          <w:szCs w:val="28"/>
          <w:highlight w:val="yellow"/>
        </w:rPr>
        <w:br w:type="page"/>
      </w:r>
    </w:p>
    <w:p w:rsidR="00426739" w:rsidRPr="00A01850" w:rsidRDefault="00426739" w:rsidP="00A01850">
      <w:pPr>
        <w:pStyle w:val="a3"/>
        <w:ind w:left="0"/>
        <w:contextualSpacing w:val="0"/>
        <w:jc w:val="center"/>
        <w:rPr>
          <w:b/>
          <w:sz w:val="28"/>
          <w:szCs w:val="28"/>
        </w:rPr>
      </w:pPr>
      <w:r w:rsidRPr="00A01850">
        <w:rPr>
          <w:b/>
          <w:sz w:val="28"/>
          <w:szCs w:val="28"/>
        </w:rPr>
        <w:t>Ответы</w:t>
      </w:r>
    </w:p>
    <w:p w:rsidR="00426739" w:rsidRPr="00A01850" w:rsidRDefault="00426739" w:rsidP="00A01850">
      <w:pPr>
        <w:pStyle w:val="a3"/>
        <w:ind w:left="0"/>
        <w:contextualSpacing w:val="0"/>
        <w:jc w:val="center"/>
        <w:rPr>
          <w:b/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84"/>
        <w:gridCol w:w="5087"/>
      </w:tblGrid>
      <w:tr w:rsidR="00426739" w:rsidRPr="00A01850" w:rsidTr="00896C08">
        <w:tc>
          <w:tcPr>
            <w:tcW w:w="5146" w:type="dxa"/>
          </w:tcPr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Задача 1</w:t>
            </w:r>
          </w:p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noProof/>
                <w:sz w:val="28"/>
                <w:szCs w:val="28"/>
              </w:rPr>
              <w:drawing>
                <wp:inline distT="0" distB="0" distL="0" distR="0">
                  <wp:extent cx="2585788" cy="1440000"/>
                  <wp:effectExtent l="19050" t="0" r="5012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373" t="50841" r="59670" b="185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5788" cy="14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42" w:type="dxa"/>
          </w:tcPr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Задача 6</w:t>
            </w:r>
          </w:p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noProof/>
                <w:sz w:val="28"/>
                <w:szCs w:val="28"/>
              </w:rPr>
              <w:drawing>
                <wp:inline distT="0" distB="0" distL="0" distR="0">
                  <wp:extent cx="2591971" cy="1440000"/>
                  <wp:effectExtent l="19050" t="0" r="0" b="0"/>
                  <wp:docPr id="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9459" t="47342" r="59877" b="224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1971" cy="14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6739" w:rsidRPr="00A01850" w:rsidTr="00896C08">
        <w:tc>
          <w:tcPr>
            <w:tcW w:w="5146" w:type="dxa"/>
          </w:tcPr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Задача 2</w:t>
            </w:r>
          </w:p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noProof/>
                <w:sz w:val="28"/>
                <w:szCs w:val="28"/>
              </w:rPr>
              <w:drawing>
                <wp:inline distT="0" distB="0" distL="0" distR="0">
                  <wp:extent cx="2583962" cy="1440000"/>
                  <wp:effectExtent l="19050" t="0" r="6838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9563" t="55262" r="59877" b="145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962" cy="14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42" w:type="dxa"/>
          </w:tcPr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Задача 7</w:t>
            </w:r>
          </w:p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noProof/>
                <w:sz w:val="28"/>
                <w:szCs w:val="28"/>
              </w:rPr>
              <w:drawing>
                <wp:inline distT="0" distB="0" distL="0" distR="0">
                  <wp:extent cx="3589508" cy="1440000"/>
                  <wp:effectExtent l="19050" t="0" r="0" b="0"/>
                  <wp:docPr id="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9658" t="43106" r="48275" b="268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9508" cy="14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6739" w:rsidRPr="00A01850" w:rsidTr="00896C08">
        <w:tc>
          <w:tcPr>
            <w:tcW w:w="5146" w:type="dxa"/>
          </w:tcPr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Задача 3</w:t>
            </w:r>
          </w:p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noProof/>
                <w:sz w:val="28"/>
                <w:szCs w:val="28"/>
              </w:rPr>
              <w:drawing>
                <wp:inline distT="0" distB="0" distL="0" distR="0">
                  <wp:extent cx="2596210" cy="1440000"/>
                  <wp:effectExtent l="19050" t="0" r="0" b="0"/>
                  <wp:docPr id="1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9450" t="55446" r="59981" b="143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210" cy="14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42" w:type="dxa"/>
          </w:tcPr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Задача 8</w:t>
            </w:r>
          </w:p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noProof/>
                <w:sz w:val="28"/>
                <w:szCs w:val="28"/>
              </w:rPr>
              <w:drawing>
                <wp:inline distT="0" distB="0" distL="0" distR="0">
                  <wp:extent cx="2588222" cy="1440000"/>
                  <wp:effectExtent l="19050" t="0" r="2578" b="0"/>
                  <wp:docPr id="15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9563" t="52131" r="59463" b="172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8222" cy="14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6739" w:rsidRPr="00A01850" w:rsidTr="00896C08">
        <w:tc>
          <w:tcPr>
            <w:tcW w:w="5146" w:type="dxa"/>
          </w:tcPr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Задача 4</w:t>
            </w:r>
          </w:p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noProof/>
                <w:sz w:val="28"/>
                <w:szCs w:val="28"/>
              </w:rPr>
              <w:drawing>
                <wp:inline distT="0" distB="0" distL="0" distR="0">
                  <wp:extent cx="3141729" cy="1227143"/>
                  <wp:effectExtent l="19050" t="0" r="1521" b="0"/>
                  <wp:docPr id="1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9563" t="50658" r="52004" b="226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873" cy="12291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42" w:type="dxa"/>
          </w:tcPr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Задача 9</w:t>
            </w:r>
          </w:p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noProof/>
                <w:sz w:val="28"/>
                <w:szCs w:val="28"/>
              </w:rPr>
              <w:drawing>
                <wp:inline distT="0" distB="0" distL="0" distR="0">
                  <wp:extent cx="2805753" cy="1800000"/>
                  <wp:effectExtent l="19050" t="0" r="0" b="0"/>
                  <wp:docPr id="17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9356" t="37026" r="52004" b="189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753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6739" w:rsidRPr="00A01850" w:rsidTr="00896C08">
        <w:tc>
          <w:tcPr>
            <w:tcW w:w="5146" w:type="dxa"/>
          </w:tcPr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Задача 5</w:t>
            </w:r>
          </w:p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noProof/>
                <w:sz w:val="28"/>
                <w:szCs w:val="28"/>
              </w:rPr>
              <w:drawing>
                <wp:inline distT="0" distB="0" distL="0" distR="0">
                  <wp:extent cx="2650803" cy="1440000"/>
                  <wp:effectExtent l="19050" t="0" r="0" b="0"/>
                  <wp:docPr id="1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9450" t="48815" r="51900" b="137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0803" cy="14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42" w:type="dxa"/>
          </w:tcPr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sz w:val="28"/>
                <w:szCs w:val="28"/>
              </w:rPr>
              <w:t>Задача 10</w:t>
            </w:r>
          </w:p>
          <w:p w:rsidR="00426739" w:rsidRPr="00A01850" w:rsidRDefault="00426739" w:rsidP="00A01850">
            <w:pPr>
              <w:jc w:val="both"/>
              <w:rPr>
                <w:sz w:val="28"/>
                <w:szCs w:val="28"/>
              </w:rPr>
            </w:pPr>
            <w:r w:rsidRPr="00A01850">
              <w:rPr>
                <w:noProof/>
                <w:sz w:val="28"/>
                <w:szCs w:val="28"/>
              </w:rPr>
              <w:drawing>
                <wp:inline distT="0" distB="0" distL="0" distR="0">
                  <wp:extent cx="2317960" cy="1488558"/>
                  <wp:effectExtent l="19050" t="0" r="6140" b="0"/>
                  <wp:docPr id="1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9356" t="37017" r="52107" b="189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9658" cy="1489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93C" w:rsidRPr="00A01850" w:rsidRDefault="0059093C" w:rsidP="00A01850">
      <w:pPr>
        <w:jc w:val="both"/>
        <w:rPr>
          <w:sz w:val="28"/>
          <w:szCs w:val="28"/>
        </w:rPr>
      </w:pPr>
    </w:p>
    <w:sectPr w:rsidR="0059093C" w:rsidRPr="00A01850" w:rsidSect="00E14D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26739" w:rsidRDefault="00426739" w:rsidP="00426739">
      <w:r>
        <w:separator/>
      </w:r>
    </w:p>
  </w:endnote>
  <w:endnote w:type="continuationSeparator" w:id="0">
    <w:p w:rsidR="00426739" w:rsidRDefault="00426739" w:rsidP="0042673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26739" w:rsidRDefault="00426739" w:rsidP="00426739">
      <w:r>
        <w:separator/>
      </w:r>
    </w:p>
  </w:footnote>
  <w:footnote w:type="continuationSeparator" w:id="0">
    <w:p w:rsidR="00426739" w:rsidRDefault="00426739" w:rsidP="0042673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FC330E"/>
    <w:multiLevelType w:val="hybridMultilevel"/>
    <w:tmpl w:val="CC8006C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9366040"/>
    <w:multiLevelType w:val="hybridMultilevel"/>
    <w:tmpl w:val="76484E6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C5F7B27"/>
    <w:multiLevelType w:val="hybridMultilevel"/>
    <w:tmpl w:val="DC82FD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A25570"/>
    <w:multiLevelType w:val="hybridMultilevel"/>
    <w:tmpl w:val="B4D0182A"/>
    <w:lvl w:ilvl="0" w:tplc="4DDC78B6">
      <w:start w:val="1"/>
      <w:numFmt w:val="decimal"/>
      <w:lvlText w:val="Задача 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FD4F9C"/>
    <w:multiLevelType w:val="hybridMultilevel"/>
    <w:tmpl w:val="8D4288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0A93B3E"/>
    <w:multiLevelType w:val="hybridMultilevel"/>
    <w:tmpl w:val="D0E213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1DC2665"/>
    <w:multiLevelType w:val="hybridMultilevel"/>
    <w:tmpl w:val="EF344E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B502854C">
      <w:numFmt w:val="bullet"/>
      <w:lvlText w:val="•"/>
      <w:lvlJc w:val="left"/>
      <w:pPr>
        <w:ind w:left="1770" w:hanging="690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3762DE2"/>
    <w:multiLevelType w:val="hybridMultilevel"/>
    <w:tmpl w:val="F15867B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6B2D7BCA"/>
    <w:multiLevelType w:val="hybridMultilevel"/>
    <w:tmpl w:val="7AFEC2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0"/>
  </w:num>
  <w:num w:numId="4">
    <w:abstractNumId w:val="1"/>
  </w:num>
  <w:num w:numId="5">
    <w:abstractNumId w:val="7"/>
  </w:num>
  <w:num w:numId="6">
    <w:abstractNumId w:val="3"/>
  </w:num>
  <w:num w:numId="7">
    <w:abstractNumId w:val="5"/>
  </w:num>
  <w:num w:numId="8">
    <w:abstractNumId w:val="8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D778A"/>
    <w:rsid w:val="00032BC6"/>
    <w:rsid w:val="000673A4"/>
    <w:rsid w:val="000A2F92"/>
    <w:rsid w:val="000B36C0"/>
    <w:rsid w:val="000F726E"/>
    <w:rsid w:val="00135238"/>
    <w:rsid w:val="0015770F"/>
    <w:rsid w:val="001F7A11"/>
    <w:rsid w:val="00205746"/>
    <w:rsid w:val="00275328"/>
    <w:rsid w:val="00284F79"/>
    <w:rsid w:val="002B0D06"/>
    <w:rsid w:val="002C4FF4"/>
    <w:rsid w:val="002F3399"/>
    <w:rsid w:val="00314CEE"/>
    <w:rsid w:val="00330C5B"/>
    <w:rsid w:val="00342401"/>
    <w:rsid w:val="003645AA"/>
    <w:rsid w:val="003A3625"/>
    <w:rsid w:val="003B40BE"/>
    <w:rsid w:val="003F1C41"/>
    <w:rsid w:val="003F20C0"/>
    <w:rsid w:val="00426739"/>
    <w:rsid w:val="00464777"/>
    <w:rsid w:val="004944A2"/>
    <w:rsid w:val="004F470E"/>
    <w:rsid w:val="004F4780"/>
    <w:rsid w:val="005764E9"/>
    <w:rsid w:val="0059093C"/>
    <w:rsid w:val="005B2CB3"/>
    <w:rsid w:val="005F18B3"/>
    <w:rsid w:val="006044EE"/>
    <w:rsid w:val="00693456"/>
    <w:rsid w:val="007C55F1"/>
    <w:rsid w:val="00826E5A"/>
    <w:rsid w:val="008A03DA"/>
    <w:rsid w:val="008A4013"/>
    <w:rsid w:val="009B63F9"/>
    <w:rsid w:val="00A01850"/>
    <w:rsid w:val="00A515DF"/>
    <w:rsid w:val="00A84307"/>
    <w:rsid w:val="00AA4C52"/>
    <w:rsid w:val="00AD08F9"/>
    <w:rsid w:val="00B3091E"/>
    <w:rsid w:val="00B76622"/>
    <w:rsid w:val="00B8396A"/>
    <w:rsid w:val="00BC4988"/>
    <w:rsid w:val="00BD778A"/>
    <w:rsid w:val="00C22C88"/>
    <w:rsid w:val="00CF470E"/>
    <w:rsid w:val="00CF77B4"/>
    <w:rsid w:val="00D34B2F"/>
    <w:rsid w:val="00D81A0E"/>
    <w:rsid w:val="00DD4B90"/>
    <w:rsid w:val="00E14D7F"/>
    <w:rsid w:val="00E25539"/>
    <w:rsid w:val="00EA0608"/>
    <w:rsid w:val="00EC5F54"/>
    <w:rsid w:val="00F15CA2"/>
    <w:rsid w:val="00F21C52"/>
    <w:rsid w:val="00F567CC"/>
    <w:rsid w:val="00F64476"/>
    <w:rsid w:val="00FD5C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2CB3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778A"/>
    <w:pPr>
      <w:ind w:left="720"/>
      <w:contextualSpacing/>
    </w:pPr>
  </w:style>
  <w:style w:type="table" w:styleId="a4">
    <w:name w:val="Table Grid"/>
    <w:basedOn w:val="a1"/>
    <w:uiPriority w:val="59"/>
    <w:rsid w:val="00DD4B90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F470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F470E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42673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26739"/>
    <w:rPr>
      <w:sz w:val="24"/>
      <w:szCs w:val="24"/>
    </w:rPr>
  </w:style>
  <w:style w:type="paragraph" w:styleId="a9">
    <w:name w:val="footer"/>
    <w:basedOn w:val="a"/>
    <w:link w:val="aa"/>
    <w:uiPriority w:val="99"/>
    <w:semiHidden/>
    <w:unhideWhenUsed/>
    <w:rsid w:val="0042673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426739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ADD5B09-CC99-4249-A1B7-F246C186A4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5</Pages>
  <Words>886</Words>
  <Characters>5054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МБОУ "Гимназия №26"</Company>
  <LinksUpToDate>false</LinksUpToDate>
  <CharactersWithSpaces>5929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Запивалова</cp:lastModifiedBy>
  <cp:revision>3</cp:revision>
  <dcterms:created xsi:type="dcterms:W3CDTF">2016-02-05T07:56:00Z</dcterms:created>
  <dcterms:modified xsi:type="dcterms:W3CDTF">2016-02-07T07:14:00Z</dcterms:modified>
</cp:coreProperties>
</file>